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F12" w:rsidRDefault="00930833" w:rsidP="00C45525">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別表　有料老人ホームの類型及び表示事項（第</w:t>
      </w:r>
      <w:r>
        <w:rPr>
          <w:rFonts w:ascii="ＭＳ 明朝" w:eastAsia="ＭＳ 明朝" w:hAnsi="ＭＳ 明朝" w:cs="ＭＳ 明朝"/>
          <w:color w:val="000000"/>
          <w:kern w:val="0"/>
          <w:szCs w:val="21"/>
        </w:rPr>
        <w:t>13</w:t>
      </w:r>
      <w:r>
        <w:rPr>
          <w:rFonts w:ascii="ＭＳ 明朝" w:eastAsia="ＭＳ 明朝" w:hAnsi="ＭＳ 明朝" w:cs="ＭＳ 明朝" w:hint="eastAsia"/>
          <w:color w:val="000000"/>
          <w:kern w:val="0"/>
          <w:szCs w:val="21"/>
        </w:rPr>
        <w:t>関係）</w:t>
      </w:r>
    </w:p>
    <w:tbl>
      <w:tblPr>
        <w:tblW w:w="8503" w:type="dxa"/>
        <w:tblInd w:w="5" w:type="dxa"/>
        <w:tblLayout w:type="fixed"/>
        <w:tblCellMar>
          <w:top w:w="57" w:type="dxa"/>
          <w:left w:w="57" w:type="dxa"/>
          <w:bottom w:w="57" w:type="dxa"/>
          <w:right w:w="57" w:type="dxa"/>
        </w:tblCellMar>
        <w:tblLook w:val="0000" w:firstRow="0" w:lastRow="0" w:firstColumn="0" w:lastColumn="0" w:noHBand="0" w:noVBand="0"/>
      </w:tblPr>
      <w:tblGrid>
        <w:gridCol w:w="2684"/>
        <w:gridCol w:w="5819"/>
      </w:tblGrid>
      <w:tr w:rsidR="000F3F12" w:rsidTr="004E6970">
        <w:tc>
          <w:tcPr>
            <w:tcW w:w="2684" w:type="dxa"/>
            <w:tcBorders>
              <w:top w:val="single" w:sz="4" w:space="0" w:color="000000"/>
              <w:left w:val="single" w:sz="4" w:space="0" w:color="000000"/>
              <w:bottom w:val="single" w:sz="4" w:space="0" w:color="000000"/>
              <w:right w:val="single" w:sz="4" w:space="0" w:color="000000"/>
            </w:tcBorders>
          </w:tcPr>
          <w:p w:rsidR="000F3F12" w:rsidRDefault="00930833" w:rsidP="00C45525">
            <w:pPr>
              <w:autoSpaceDE w:val="0"/>
              <w:autoSpaceDN w:val="0"/>
              <w:adjustRightInd w:val="0"/>
              <w:spacing w:line="320" w:lineRule="exac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類型</w:t>
            </w:r>
          </w:p>
        </w:tc>
        <w:tc>
          <w:tcPr>
            <w:tcW w:w="5819" w:type="dxa"/>
            <w:tcBorders>
              <w:top w:val="single" w:sz="4" w:space="0" w:color="000000"/>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類型の説明</w:t>
            </w:r>
          </w:p>
        </w:tc>
      </w:tr>
      <w:tr w:rsidR="000F3F12" w:rsidTr="004E6970">
        <w:tc>
          <w:tcPr>
            <w:tcW w:w="2684" w:type="dxa"/>
            <w:tcBorders>
              <w:top w:val="nil"/>
              <w:left w:val="single" w:sz="4" w:space="0" w:color="000000"/>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介護付有料老人ホーム</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（一般型特定施設入居者生活介護）</w:t>
            </w:r>
          </w:p>
        </w:tc>
        <w:tc>
          <w:tcPr>
            <w:tcW w:w="5819"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介護等のサービスが付いた高齢者向けの居住施設です。</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介護が必要となっても、当該有料老人ホームが提供する特定施設入居者生活介護を利用しながら当該有料老人ホームの居室での生活を継続することが可能です。（介護サービスは有料老人ホームの職員が提供します。特定施設入居者生活介護の指定を受けていない有料老人ホームについては、介護付と表示することはできません。）</w:t>
            </w:r>
          </w:p>
        </w:tc>
      </w:tr>
      <w:tr w:rsidR="000F3F12" w:rsidTr="004E6970">
        <w:tc>
          <w:tcPr>
            <w:tcW w:w="2684" w:type="dxa"/>
            <w:tcBorders>
              <w:top w:val="nil"/>
              <w:left w:val="single" w:sz="4" w:space="0" w:color="000000"/>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介護付有料老人ホーム</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（外部サービス利用型特定施設入居者生活介護）</w:t>
            </w:r>
          </w:p>
        </w:tc>
        <w:tc>
          <w:tcPr>
            <w:tcW w:w="5819"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介護等のサービスが付いた高齢者向けの居住施設です。</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介護が必要となっても、当該有料老人ホームが提供する特定施設入居者生活介護を利用しながら当該有料老人ホームの居室での生活を継続することが可能です。（有料老人ホームの職員が安否確認や計画作成等を実施し、介護サービスは委託先の介護サービス事業所が提供します。特定施設入居者生活介護の指定を受けていない有料老人ホームについては、介護付と表示することはできません。）</w:t>
            </w:r>
          </w:p>
        </w:tc>
      </w:tr>
      <w:tr w:rsidR="000F3F12" w:rsidTr="004E6970">
        <w:tc>
          <w:tcPr>
            <w:tcW w:w="2684" w:type="dxa"/>
            <w:tcBorders>
              <w:top w:val="nil"/>
              <w:left w:val="single" w:sz="4" w:space="0" w:color="000000"/>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住宅型有料老人ホーム（注）</w:t>
            </w:r>
          </w:p>
        </w:tc>
        <w:tc>
          <w:tcPr>
            <w:tcW w:w="5819"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生活支援等のサービスが付いた高齢者向けの居住施設です。</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介護が必要になった場合、入居者自身の選択により、地域の訪問介護等の介護サービスを利用しながら当該有料老人ホームの居室での生活を継続することが可能です。</w:t>
            </w:r>
          </w:p>
        </w:tc>
      </w:tr>
      <w:tr w:rsidR="000F3F12" w:rsidTr="004E6970">
        <w:tc>
          <w:tcPr>
            <w:tcW w:w="2684" w:type="dxa"/>
            <w:tcBorders>
              <w:top w:val="nil"/>
              <w:left w:val="single" w:sz="4" w:space="0" w:color="000000"/>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健康型有料老人ホーム（注）</w:t>
            </w:r>
          </w:p>
        </w:tc>
        <w:tc>
          <w:tcPr>
            <w:tcW w:w="5819"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食事等のサービスが付いた高齢者向けの居住施設です。</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介護が必要となった場合には、契約を解除し退去しなければなりません。</w:t>
            </w:r>
          </w:p>
        </w:tc>
      </w:tr>
    </w:tbl>
    <w:p w:rsidR="000F3F12" w:rsidRDefault="00930833" w:rsidP="00C45525">
      <w:pPr>
        <w:autoSpaceDE w:val="0"/>
        <w:autoSpaceDN w:val="0"/>
        <w:adjustRightInd w:val="0"/>
        <w:spacing w:line="320" w:lineRule="exact"/>
        <w:ind w:left="630" w:hangingChars="300" w:hanging="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（注）　特定施設入居者生活介護の指定を受けていないホームにあっては、広告、パンフレット等において「介護付き」、「ケア付き」等の表示を行ってはいけません。</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○有料老人ホームの表示事項</w:t>
      </w:r>
    </w:p>
    <w:tbl>
      <w:tblPr>
        <w:tblW w:w="8502" w:type="dxa"/>
        <w:tblInd w:w="5" w:type="dxa"/>
        <w:tblLayout w:type="fixed"/>
        <w:tblCellMar>
          <w:top w:w="57" w:type="dxa"/>
          <w:left w:w="57" w:type="dxa"/>
          <w:bottom w:w="57" w:type="dxa"/>
          <w:right w:w="57" w:type="dxa"/>
        </w:tblCellMar>
        <w:tblLook w:val="0000" w:firstRow="0" w:lastRow="0" w:firstColumn="0" w:lastColumn="0" w:noHBand="0" w:noVBand="0"/>
      </w:tblPr>
      <w:tblGrid>
        <w:gridCol w:w="1691"/>
        <w:gridCol w:w="1843"/>
        <w:gridCol w:w="4968"/>
      </w:tblGrid>
      <w:tr w:rsidR="000F3F12" w:rsidTr="00633AA8">
        <w:tc>
          <w:tcPr>
            <w:tcW w:w="3534" w:type="dxa"/>
            <w:gridSpan w:val="2"/>
            <w:tcBorders>
              <w:top w:val="single" w:sz="4" w:space="0" w:color="000000"/>
              <w:left w:val="single" w:sz="4" w:space="0" w:color="000000"/>
              <w:bottom w:val="single" w:sz="4" w:space="0" w:color="000000"/>
              <w:right w:val="single" w:sz="4" w:space="0" w:color="000000"/>
            </w:tcBorders>
          </w:tcPr>
          <w:p w:rsidR="000F3F12" w:rsidRDefault="00930833" w:rsidP="00C45525">
            <w:pPr>
              <w:autoSpaceDE w:val="0"/>
              <w:autoSpaceDN w:val="0"/>
              <w:adjustRightInd w:val="0"/>
              <w:spacing w:line="320" w:lineRule="exac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表示事項</w:t>
            </w:r>
          </w:p>
        </w:tc>
        <w:tc>
          <w:tcPr>
            <w:tcW w:w="4968" w:type="dxa"/>
            <w:tcBorders>
              <w:top w:val="single" w:sz="4" w:space="0" w:color="000000"/>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表示事項の説明</w:t>
            </w:r>
          </w:p>
        </w:tc>
      </w:tr>
      <w:tr w:rsidR="000F3F12" w:rsidTr="00633AA8">
        <w:tc>
          <w:tcPr>
            <w:tcW w:w="1691" w:type="dxa"/>
            <w:vMerge w:val="restart"/>
            <w:tcBorders>
              <w:top w:val="nil"/>
              <w:left w:val="single" w:sz="4" w:space="0" w:color="000000"/>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居住の権利形態</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（右のいずれかを表示）</w:t>
            </w:r>
          </w:p>
        </w:tc>
        <w:tc>
          <w:tcPr>
            <w:tcW w:w="1843"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利用権方式</w:t>
            </w:r>
          </w:p>
        </w:tc>
        <w:tc>
          <w:tcPr>
            <w:tcW w:w="4968"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建物賃貸借契約及び終身建物賃貸借契約以外の契約の形態で、居住部分と介護や生活支援等のサービス部分の契約が一体となっているものです。</w:t>
            </w:r>
          </w:p>
        </w:tc>
      </w:tr>
      <w:tr w:rsidR="000F3F12" w:rsidTr="00633AA8">
        <w:tc>
          <w:tcPr>
            <w:tcW w:w="1691" w:type="dxa"/>
            <w:vMerge/>
            <w:tcBorders>
              <w:top w:val="nil"/>
              <w:left w:val="single" w:sz="4" w:space="0" w:color="000000"/>
              <w:bottom w:val="single" w:sz="4" w:space="0" w:color="000000"/>
              <w:right w:val="single" w:sz="4" w:space="0" w:color="000000"/>
            </w:tcBorders>
          </w:tcPr>
          <w:p w:rsidR="000F3F12" w:rsidRDefault="000F3F12" w:rsidP="00C45525">
            <w:pPr>
              <w:autoSpaceDE w:val="0"/>
              <w:autoSpaceDN w:val="0"/>
              <w:adjustRightInd w:val="0"/>
              <w:spacing w:line="320" w:lineRule="exact"/>
              <w:jc w:val="left"/>
              <w:rPr>
                <w:rFonts w:ascii="Arial" w:hAnsi="Arial" w:cs="Arial"/>
                <w:kern w:val="0"/>
                <w:sz w:val="24"/>
                <w:szCs w:val="24"/>
              </w:rPr>
            </w:pPr>
          </w:p>
        </w:tc>
        <w:tc>
          <w:tcPr>
            <w:tcW w:w="1843"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建物賃貸借方式</w:t>
            </w:r>
          </w:p>
        </w:tc>
        <w:tc>
          <w:tcPr>
            <w:tcW w:w="4968"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賃貸住宅における居住の契約形態であり、居住部分と介護等のサービス部分の契約が別々になっているものです。入居者の死亡をもって契約を終了するという内容は有効になりません。</w:t>
            </w:r>
          </w:p>
        </w:tc>
      </w:tr>
      <w:tr w:rsidR="000F3F12" w:rsidTr="00633AA8">
        <w:tc>
          <w:tcPr>
            <w:tcW w:w="1691" w:type="dxa"/>
            <w:vMerge/>
            <w:tcBorders>
              <w:top w:val="nil"/>
              <w:left w:val="single" w:sz="4" w:space="0" w:color="000000"/>
              <w:bottom w:val="single" w:sz="4" w:space="0" w:color="000000"/>
              <w:right w:val="single" w:sz="4" w:space="0" w:color="000000"/>
            </w:tcBorders>
          </w:tcPr>
          <w:p w:rsidR="000F3F12" w:rsidRDefault="000F3F12" w:rsidP="00C45525">
            <w:pPr>
              <w:autoSpaceDE w:val="0"/>
              <w:autoSpaceDN w:val="0"/>
              <w:adjustRightInd w:val="0"/>
              <w:spacing w:line="320" w:lineRule="exact"/>
              <w:jc w:val="left"/>
              <w:rPr>
                <w:rFonts w:ascii="Arial" w:hAnsi="Arial" w:cs="Arial"/>
                <w:kern w:val="0"/>
                <w:sz w:val="24"/>
                <w:szCs w:val="24"/>
              </w:rPr>
            </w:pPr>
          </w:p>
        </w:tc>
        <w:tc>
          <w:tcPr>
            <w:tcW w:w="1843"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終身建物賃貸借方式</w:t>
            </w:r>
          </w:p>
        </w:tc>
        <w:tc>
          <w:tcPr>
            <w:tcW w:w="4968"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建物賃貸借契約の特別な類型で、都道府県知事から高齢者の居住の安定確保に関する法律の規定に基づく終身建物賃貸借事業の認可を受けたものです。入居者の死亡をもって契約を終了するという内容が有効です。</w:t>
            </w:r>
          </w:p>
        </w:tc>
      </w:tr>
      <w:tr w:rsidR="000F3F12" w:rsidTr="00633AA8">
        <w:tc>
          <w:tcPr>
            <w:tcW w:w="1691" w:type="dxa"/>
            <w:vMerge w:val="restart"/>
            <w:tcBorders>
              <w:top w:val="nil"/>
              <w:left w:val="single" w:sz="4" w:space="0" w:color="000000"/>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利用料の支払い方式</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（注</w:t>
            </w: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・注</w:t>
            </w: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w:t>
            </w:r>
          </w:p>
        </w:tc>
        <w:tc>
          <w:tcPr>
            <w:tcW w:w="1843"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全額前払い方式</w:t>
            </w:r>
          </w:p>
        </w:tc>
        <w:tc>
          <w:tcPr>
            <w:tcW w:w="4968"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終身にわたって受領する家賃又はサービス費用の全部を前払金として一括して受領する方式</w:t>
            </w:r>
          </w:p>
        </w:tc>
      </w:tr>
      <w:tr w:rsidR="000F3F12" w:rsidTr="00633AA8">
        <w:tc>
          <w:tcPr>
            <w:tcW w:w="1691" w:type="dxa"/>
            <w:vMerge/>
            <w:tcBorders>
              <w:top w:val="nil"/>
              <w:left w:val="single" w:sz="4" w:space="0" w:color="000000"/>
              <w:bottom w:val="single" w:sz="4" w:space="0" w:color="000000"/>
              <w:right w:val="single" w:sz="4" w:space="0" w:color="000000"/>
            </w:tcBorders>
          </w:tcPr>
          <w:p w:rsidR="000F3F12" w:rsidRDefault="000F3F12" w:rsidP="00C45525">
            <w:pPr>
              <w:autoSpaceDE w:val="0"/>
              <w:autoSpaceDN w:val="0"/>
              <w:adjustRightInd w:val="0"/>
              <w:spacing w:line="320" w:lineRule="exact"/>
              <w:jc w:val="left"/>
              <w:rPr>
                <w:rFonts w:ascii="Arial" w:hAnsi="Arial" w:cs="Arial"/>
                <w:kern w:val="0"/>
                <w:sz w:val="24"/>
                <w:szCs w:val="24"/>
              </w:rPr>
            </w:pPr>
          </w:p>
        </w:tc>
        <w:tc>
          <w:tcPr>
            <w:tcW w:w="1843"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一部前払い・一部月払い方式</w:t>
            </w:r>
          </w:p>
        </w:tc>
        <w:tc>
          <w:tcPr>
            <w:tcW w:w="4968"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終身にわたって受領する家賃又はサービス費用の一部を前払いとして一括受領し、その他は月払いする方式</w:t>
            </w:r>
          </w:p>
        </w:tc>
      </w:tr>
      <w:tr w:rsidR="000F3F12" w:rsidTr="00633AA8">
        <w:tc>
          <w:tcPr>
            <w:tcW w:w="1691" w:type="dxa"/>
            <w:vMerge/>
            <w:tcBorders>
              <w:top w:val="nil"/>
              <w:left w:val="single" w:sz="4" w:space="0" w:color="000000"/>
              <w:bottom w:val="single" w:sz="4" w:space="0" w:color="000000"/>
              <w:right w:val="single" w:sz="4" w:space="0" w:color="000000"/>
            </w:tcBorders>
          </w:tcPr>
          <w:p w:rsidR="000F3F12" w:rsidRDefault="000F3F12" w:rsidP="00C45525">
            <w:pPr>
              <w:autoSpaceDE w:val="0"/>
              <w:autoSpaceDN w:val="0"/>
              <w:adjustRightInd w:val="0"/>
              <w:spacing w:line="320" w:lineRule="exact"/>
              <w:jc w:val="left"/>
              <w:rPr>
                <w:rFonts w:ascii="Arial" w:hAnsi="Arial" w:cs="Arial"/>
                <w:kern w:val="0"/>
                <w:sz w:val="24"/>
                <w:szCs w:val="24"/>
              </w:rPr>
            </w:pPr>
          </w:p>
        </w:tc>
        <w:tc>
          <w:tcPr>
            <w:tcW w:w="1843"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月払い方式</w:t>
            </w:r>
          </w:p>
        </w:tc>
        <w:tc>
          <w:tcPr>
            <w:tcW w:w="4968"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前払金を受領せず、家賃又はサービス費用を月払いする方式</w:t>
            </w:r>
          </w:p>
        </w:tc>
      </w:tr>
      <w:tr w:rsidR="000F3F12" w:rsidTr="00633AA8">
        <w:tc>
          <w:tcPr>
            <w:tcW w:w="1691" w:type="dxa"/>
            <w:vMerge/>
            <w:tcBorders>
              <w:top w:val="nil"/>
              <w:left w:val="single" w:sz="4" w:space="0" w:color="000000"/>
              <w:bottom w:val="single" w:sz="4" w:space="0" w:color="000000"/>
              <w:right w:val="single" w:sz="4" w:space="0" w:color="000000"/>
            </w:tcBorders>
          </w:tcPr>
          <w:p w:rsidR="000F3F12" w:rsidRDefault="000F3F12" w:rsidP="00C45525">
            <w:pPr>
              <w:autoSpaceDE w:val="0"/>
              <w:autoSpaceDN w:val="0"/>
              <w:adjustRightInd w:val="0"/>
              <w:spacing w:line="320" w:lineRule="exact"/>
              <w:jc w:val="left"/>
              <w:rPr>
                <w:rFonts w:ascii="Arial" w:hAnsi="Arial" w:cs="Arial"/>
                <w:kern w:val="0"/>
                <w:sz w:val="24"/>
                <w:szCs w:val="24"/>
              </w:rPr>
            </w:pPr>
          </w:p>
        </w:tc>
        <w:tc>
          <w:tcPr>
            <w:tcW w:w="1843"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選択方式</w:t>
            </w:r>
          </w:p>
        </w:tc>
        <w:tc>
          <w:tcPr>
            <w:tcW w:w="4968"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入居者により、全額前払い方式、一部前払い・一部月払い方式、月払い方式のいずれかを選択できます。どの方式を選択できるのかを併せて明示する必要があります。</w:t>
            </w:r>
          </w:p>
        </w:tc>
      </w:tr>
      <w:tr w:rsidR="000F3F12" w:rsidTr="00633AA8">
        <w:tc>
          <w:tcPr>
            <w:tcW w:w="1691" w:type="dxa"/>
            <w:vMerge w:val="restart"/>
            <w:tcBorders>
              <w:top w:val="nil"/>
              <w:left w:val="single" w:sz="4" w:space="0" w:color="000000"/>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入居時の要件</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（右を参考に施設の入居対象に応じて表示）</w:t>
            </w:r>
          </w:p>
        </w:tc>
        <w:tc>
          <w:tcPr>
            <w:tcW w:w="1843"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入居時自立</w:t>
            </w:r>
          </w:p>
        </w:tc>
        <w:tc>
          <w:tcPr>
            <w:tcW w:w="4968"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入居時において自立である方です。</w:t>
            </w:r>
          </w:p>
        </w:tc>
      </w:tr>
      <w:tr w:rsidR="000F3F12" w:rsidTr="00633AA8">
        <w:tc>
          <w:tcPr>
            <w:tcW w:w="1691" w:type="dxa"/>
            <w:vMerge/>
            <w:tcBorders>
              <w:top w:val="nil"/>
              <w:left w:val="single" w:sz="4" w:space="0" w:color="000000"/>
              <w:bottom w:val="single" w:sz="4" w:space="0" w:color="000000"/>
              <w:right w:val="single" w:sz="4" w:space="0" w:color="000000"/>
            </w:tcBorders>
          </w:tcPr>
          <w:p w:rsidR="000F3F12" w:rsidRDefault="000F3F12" w:rsidP="00C45525">
            <w:pPr>
              <w:autoSpaceDE w:val="0"/>
              <w:autoSpaceDN w:val="0"/>
              <w:adjustRightInd w:val="0"/>
              <w:spacing w:line="320" w:lineRule="exact"/>
              <w:jc w:val="left"/>
              <w:rPr>
                <w:rFonts w:ascii="Arial" w:hAnsi="Arial" w:cs="Arial"/>
                <w:kern w:val="0"/>
                <w:sz w:val="24"/>
                <w:szCs w:val="24"/>
              </w:rPr>
            </w:pPr>
          </w:p>
        </w:tc>
        <w:tc>
          <w:tcPr>
            <w:tcW w:w="1843"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入居時要介護</w:t>
            </w:r>
          </w:p>
        </w:tc>
        <w:tc>
          <w:tcPr>
            <w:tcW w:w="4968"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入居時において要介護認定を受けている方（要支援認定を受けている方を除く）が対象です。</w:t>
            </w:r>
          </w:p>
        </w:tc>
      </w:tr>
      <w:tr w:rsidR="000F3F12" w:rsidTr="00633AA8">
        <w:tc>
          <w:tcPr>
            <w:tcW w:w="1691" w:type="dxa"/>
            <w:vMerge/>
            <w:tcBorders>
              <w:top w:val="nil"/>
              <w:left w:val="single" w:sz="4" w:space="0" w:color="000000"/>
              <w:bottom w:val="single" w:sz="4" w:space="0" w:color="000000"/>
              <w:right w:val="single" w:sz="4" w:space="0" w:color="000000"/>
            </w:tcBorders>
          </w:tcPr>
          <w:p w:rsidR="000F3F12" w:rsidRDefault="000F3F12" w:rsidP="00C45525">
            <w:pPr>
              <w:autoSpaceDE w:val="0"/>
              <w:autoSpaceDN w:val="0"/>
              <w:adjustRightInd w:val="0"/>
              <w:spacing w:line="320" w:lineRule="exact"/>
              <w:jc w:val="left"/>
              <w:rPr>
                <w:rFonts w:ascii="Arial" w:hAnsi="Arial" w:cs="Arial"/>
                <w:kern w:val="0"/>
                <w:sz w:val="24"/>
                <w:szCs w:val="24"/>
              </w:rPr>
            </w:pPr>
          </w:p>
        </w:tc>
        <w:tc>
          <w:tcPr>
            <w:tcW w:w="1843"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入居時要支援・要介護</w:t>
            </w:r>
          </w:p>
        </w:tc>
        <w:tc>
          <w:tcPr>
            <w:tcW w:w="4968"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入居時において要支援認定又は要介護認定を受けている方が対象です。</w:t>
            </w:r>
          </w:p>
        </w:tc>
      </w:tr>
      <w:tr w:rsidR="000F3F12" w:rsidTr="00633AA8">
        <w:tc>
          <w:tcPr>
            <w:tcW w:w="1691" w:type="dxa"/>
            <w:vMerge/>
            <w:tcBorders>
              <w:top w:val="nil"/>
              <w:left w:val="single" w:sz="4" w:space="0" w:color="000000"/>
              <w:bottom w:val="single" w:sz="4" w:space="0" w:color="000000"/>
              <w:right w:val="single" w:sz="4" w:space="0" w:color="000000"/>
            </w:tcBorders>
          </w:tcPr>
          <w:p w:rsidR="000F3F12" w:rsidRDefault="000F3F12" w:rsidP="00C45525">
            <w:pPr>
              <w:autoSpaceDE w:val="0"/>
              <w:autoSpaceDN w:val="0"/>
              <w:adjustRightInd w:val="0"/>
              <w:spacing w:line="320" w:lineRule="exact"/>
              <w:jc w:val="left"/>
              <w:rPr>
                <w:rFonts w:ascii="Arial" w:hAnsi="Arial" w:cs="Arial"/>
                <w:kern w:val="0"/>
                <w:sz w:val="24"/>
                <w:szCs w:val="24"/>
              </w:rPr>
            </w:pPr>
          </w:p>
        </w:tc>
        <w:tc>
          <w:tcPr>
            <w:tcW w:w="1843"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入居時自立・要支援・要介護</w:t>
            </w:r>
          </w:p>
        </w:tc>
        <w:tc>
          <w:tcPr>
            <w:tcW w:w="4968"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自立である方も要支援認定・要介護認定を受けている方も入居できます。</w:t>
            </w:r>
          </w:p>
        </w:tc>
      </w:tr>
      <w:tr w:rsidR="00965674" w:rsidTr="00633AA8">
        <w:tc>
          <w:tcPr>
            <w:tcW w:w="1691" w:type="dxa"/>
            <w:vMerge w:val="restart"/>
            <w:tcBorders>
              <w:top w:val="nil"/>
              <w:left w:val="single" w:sz="4" w:space="0" w:color="000000"/>
              <w:right w:val="single" w:sz="4" w:space="0" w:color="000000"/>
            </w:tcBorders>
          </w:tcPr>
          <w:p w:rsidR="00965674" w:rsidRDefault="00965674"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介護保険</w:t>
            </w:r>
          </w:p>
          <w:p w:rsidR="00965674" w:rsidRDefault="00965674"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（右の事項を表示）</w:t>
            </w:r>
          </w:p>
        </w:tc>
        <w:tc>
          <w:tcPr>
            <w:tcW w:w="1843" w:type="dxa"/>
            <w:tcBorders>
              <w:top w:val="nil"/>
              <w:left w:val="nil"/>
              <w:bottom w:val="single" w:sz="4" w:space="0" w:color="000000"/>
              <w:right w:val="single" w:sz="4" w:space="0" w:color="000000"/>
            </w:tcBorders>
          </w:tcPr>
          <w:p w:rsidR="00965674" w:rsidRDefault="00965674"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指定介護保険（地域密着型）特定施設（一般型特定施設）</w:t>
            </w:r>
          </w:p>
        </w:tc>
        <w:tc>
          <w:tcPr>
            <w:tcW w:w="4968" w:type="dxa"/>
            <w:tcBorders>
              <w:top w:val="nil"/>
              <w:left w:val="nil"/>
              <w:bottom w:val="single" w:sz="4" w:space="0" w:color="000000"/>
              <w:right w:val="single" w:sz="4" w:space="0" w:color="000000"/>
            </w:tcBorders>
          </w:tcPr>
          <w:p w:rsidR="00965674" w:rsidRDefault="00965674"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介護が必要となった場合、当該有料老人ホームが提供する特定施設入居者生活介護サービスを利用することができます。介護サービスは有料老人ホームの職員が提供します。（注</w:t>
            </w: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w:t>
            </w:r>
          </w:p>
        </w:tc>
      </w:tr>
      <w:tr w:rsidR="00965674" w:rsidTr="00633AA8">
        <w:tc>
          <w:tcPr>
            <w:tcW w:w="1691" w:type="dxa"/>
            <w:vMerge/>
            <w:tcBorders>
              <w:left w:val="single" w:sz="4" w:space="0" w:color="000000"/>
              <w:right w:val="single" w:sz="4" w:space="0" w:color="000000"/>
            </w:tcBorders>
          </w:tcPr>
          <w:p w:rsidR="00965674" w:rsidRDefault="00965674" w:rsidP="00C45525">
            <w:pPr>
              <w:autoSpaceDE w:val="0"/>
              <w:autoSpaceDN w:val="0"/>
              <w:adjustRightInd w:val="0"/>
              <w:spacing w:line="320" w:lineRule="exact"/>
              <w:jc w:val="left"/>
              <w:rPr>
                <w:rFonts w:ascii="Arial" w:hAnsi="Arial" w:cs="Arial"/>
                <w:kern w:val="0"/>
                <w:sz w:val="24"/>
                <w:szCs w:val="24"/>
              </w:rPr>
            </w:pPr>
          </w:p>
        </w:tc>
        <w:tc>
          <w:tcPr>
            <w:tcW w:w="1843" w:type="dxa"/>
            <w:tcBorders>
              <w:top w:val="nil"/>
              <w:left w:val="nil"/>
              <w:bottom w:val="single" w:sz="4" w:space="0" w:color="000000"/>
              <w:right w:val="single" w:sz="4" w:space="0" w:color="000000"/>
            </w:tcBorders>
          </w:tcPr>
          <w:p w:rsidR="00965674" w:rsidRDefault="00965674"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指定介護保険（地域密着型）特定施設（外部サービス利用型特定施設）</w:t>
            </w:r>
          </w:p>
        </w:tc>
        <w:tc>
          <w:tcPr>
            <w:tcW w:w="4968" w:type="dxa"/>
            <w:tcBorders>
              <w:top w:val="nil"/>
              <w:left w:val="nil"/>
              <w:bottom w:val="single" w:sz="4" w:space="0" w:color="000000"/>
              <w:right w:val="single" w:sz="4" w:space="0" w:color="000000"/>
            </w:tcBorders>
          </w:tcPr>
          <w:p w:rsidR="00965674" w:rsidRDefault="00965674"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介護が必要となった場合、当該有料老人ホームが提供する特定施設入居者生活介護サービスを利用することができます。有料老人ホームの職員が安否確認や計画作成等を実施し、介護サービスは委託先の介護サービス事業者が提供します。（注</w:t>
            </w: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w:t>
            </w:r>
          </w:p>
        </w:tc>
      </w:tr>
      <w:tr w:rsidR="00965674" w:rsidTr="00633AA8">
        <w:tc>
          <w:tcPr>
            <w:tcW w:w="1691" w:type="dxa"/>
            <w:vMerge/>
            <w:tcBorders>
              <w:left w:val="single" w:sz="4" w:space="0" w:color="000000"/>
              <w:bottom w:val="single" w:sz="4" w:space="0" w:color="000000"/>
              <w:right w:val="single" w:sz="4" w:space="0" w:color="000000"/>
            </w:tcBorders>
          </w:tcPr>
          <w:p w:rsidR="00965674" w:rsidRDefault="00965674" w:rsidP="00C45525">
            <w:pPr>
              <w:autoSpaceDE w:val="0"/>
              <w:autoSpaceDN w:val="0"/>
              <w:adjustRightInd w:val="0"/>
              <w:spacing w:line="320" w:lineRule="exact"/>
              <w:jc w:val="left"/>
              <w:rPr>
                <w:rFonts w:ascii="Arial" w:hAnsi="Arial" w:cs="Arial"/>
                <w:kern w:val="0"/>
                <w:sz w:val="24"/>
                <w:szCs w:val="24"/>
              </w:rPr>
            </w:pPr>
          </w:p>
        </w:tc>
        <w:tc>
          <w:tcPr>
            <w:tcW w:w="1843" w:type="dxa"/>
            <w:tcBorders>
              <w:top w:val="nil"/>
              <w:left w:val="nil"/>
              <w:bottom w:val="single" w:sz="4" w:space="0" w:color="000000"/>
              <w:right w:val="single" w:sz="4" w:space="0" w:color="000000"/>
            </w:tcBorders>
          </w:tcPr>
          <w:p w:rsidR="00965674" w:rsidRPr="00633AA8" w:rsidRDefault="00965674" w:rsidP="00C45525">
            <w:pPr>
              <w:autoSpaceDE w:val="0"/>
              <w:autoSpaceDN w:val="0"/>
              <w:adjustRightInd w:val="0"/>
              <w:spacing w:line="320" w:lineRule="exact"/>
              <w:jc w:val="left"/>
              <w:rPr>
                <w:rFonts w:ascii="ＭＳ 明朝" w:eastAsia="ＭＳ 明朝" w:hAnsi="ＭＳ 明朝" w:cs="ＭＳ 明朝"/>
                <w:color w:val="000000"/>
                <w:kern w:val="0"/>
                <w:szCs w:val="21"/>
              </w:rPr>
            </w:pPr>
            <w:r w:rsidRPr="00633AA8">
              <w:rPr>
                <w:rFonts w:ascii="ＭＳ 明朝" w:eastAsia="ＭＳ 明朝" w:hAnsi="ＭＳ 明朝" w:cs="ＭＳ 明朝" w:hint="eastAsia"/>
                <w:color w:val="000000"/>
                <w:kern w:val="0"/>
                <w:szCs w:val="21"/>
              </w:rPr>
              <w:t>在宅サービス利用可</w:t>
            </w:r>
          </w:p>
        </w:tc>
        <w:tc>
          <w:tcPr>
            <w:tcW w:w="4968" w:type="dxa"/>
            <w:tcBorders>
              <w:top w:val="nil"/>
              <w:left w:val="nil"/>
              <w:bottom w:val="single" w:sz="4" w:space="0" w:color="000000"/>
              <w:right w:val="single" w:sz="4" w:space="0" w:color="000000"/>
            </w:tcBorders>
          </w:tcPr>
          <w:p w:rsidR="00965674" w:rsidRPr="00633AA8" w:rsidRDefault="00965674" w:rsidP="00C45525">
            <w:pPr>
              <w:autoSpaceDE w:val="0"/>
              <w:autoSpaceDN w:val="0"/>
              <w:adjustRightInd w:val="0"/>
              <w:spacing w:line="320" w:lineRule="exact"/>
              <w:jc w:val="left"/>
              <w:rPr>
                <w:rFonts w:ascii="ＭＳ 明朝" w:eastAsia="ＭＳ 明朝" w:hAnsi="ＭＳ 明朝" w:cs="ＭＳ 明朝"/>
                <w:color w:val="000000"/>
                <w:kern w:val="0"/>
                <w:szCs w:val="21"/>
              </w:rPr>
            </w:pPr>
            <w:r w:rsidRPr="00633AA8">
              <w:rPr>
                <w:rFonts w:ascii="ＭＳ 明朝" w:eastAsia="ＭＳ 明朝" w:hAnsi="ＭＳ 明朝" w:cs="ＭＳ 明朝" w:hint="eastAsia"/>
                <w:color w:val="000000"/>
                <w:kern w:val="0"/>
                <w:szCs w:val="21"/>
              </w:rPr>
              <w:t>介護が必要となった場合、介護保険の在宅サービスを利用するホームです。</w:t>
            </w:r>
          </w:p>
        </w:tc>
      </w:tr>
      <w:tr w:rsidR="000F3F12" w:rsidTr="00633AA8">
        <w:tc>
          <w:tcPr>
            <w:tcW w:w="1691" w:type="dxa"/>
            <w:vMerge w:val="restart"/>
            <w:tcBorders>
              <w:top w:val="nil"/>
              <w:left w:val="single" w:sz="4" w:space="0" w:color="000000"/>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居室区分</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（右のいずれかを表示。○には</w:t>
            </w: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の数値を表示）（注</w:t>
            </w: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w:t>
            </w:r>
          </w:p>
        </w:tc>
        <w:tc>
          <w:tcPr>
            <w:tcW w:w="1843"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全室個室</w:t>
            </w:r>
          </w:p>
        </w:tc>
        <w:tc>
          <w:tcPr>
            <w:tcW w:w="4968"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介護が必要となった場合に介護サービスを利用するための一般居室又は介護居室が、すべて個室であるホームです。（注</w:t>
            </w:r>
            <w:r>
              <w:rPr>
                <w:rFonts w:ascii="ＭＳ 明朝" w:eastAsia="ＭＳ 明朝" w:hAnsi="ＭＳ 明朝" w:cs="ＭＳ 明朝"/>
                <w:color w:val="000000"/>
                <w:kern w:val="0"/>
                <w:szCs w:val="21"/>
              </w:rPr>
              <w:t>5</w:t>
            </w:r>
            <w:r>
              <w:rPr>
                <w:rFonts w:ascii="ＭＳ 明朝" w:eastAsia="ＭＳ 明朝" w:hAnsi="ＭＳ 明朝" w:cs="ＭＳ 明朝" w:hint="eastAsia"/>
                <w:color w:val="000000"/>
                <w:kern w:val="0"/>
                <w:szCs w:val="21"/>
              </w:rPr>
              <w:t>）</w:t>
            </w:r>
          </w:p>
        </w:tc>
      </w:tr>
      <w:tr w:rsidR="000F3F12" w:rsidTr="00633AA8">
        <w:tc>
          <w:tcPr>
            <w:tcW w:w="1691" w:type="dxa"/>
            <w:vMerge/>
            <w:tcBorders>
              <w:top w:val="nil"/>
              <w:left w:val="single" w:sz="4" w:space="0" w:color="000000"/>
              <w:bottom w:val="single" w:sz="4" w:space="0" w:color="000000"/>
              <w:right w:val="single" w:sz="4" w:space="0" w:color="000000"/>
            </w:tcBorders>
          </w:tcPr>
          <w:p w:rsidR="000F3F12" w:rsidRDefault="000F3F12" w:rsidP="00C45525">
            <w:pPr>
              <w:autoSpaceDE w:val="0"/>
              <w:autoSpaceDN w:val="0"/>
              <w:adjustRightInd w:val="0"/>
              <w:spacing w:line="320" w:lineRule="exact"/>
              <w:jc w:val="left"/>
              <w:rPr>
                <w:rFonts w:ascii="Arial" w:hAnsi="Arial" w:cs="Arial"/>
                <w:kern w:val="0"/>
                <w:sz w:val="24"/>
                <w:szCs w:val="24"/>
              </w:rPr>
            </w:pPr>
          </w:p>
        </w:tc>
        <w:tc>
          <w:tcPr>
            <w:tcW w:w="1843"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相部屋あり（○人部屋～○人部屋）</w:t>
            </w:r>
          </w:p>
        </w:tc>
        <w:tc>
          <w:tcPr>
            <w:tcW w:w="4968"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介護居室はすべてが個室ではなく、相部屋となる場合があるホームです。</w:t>
            </w:r>
          </w:p>
        </w:tc>
      </w:tr>
      <w:tr w:rsidR="000F3F12" w:rsidTr="00633AA8">
        <w:tc>
          <w:tcPr>
            <w:tcW w:w="1691" w:type="dxa"/>
            <w:vMerge w:val="restart"/>
            <w:tcBorders>
              <w:top w:val="nil"/>
              <w:left w:val="single" w:sz="4" w:space="0" w:color="000000"/>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一般型特定施設である有料老人ホームの介護にかかわる職員体制</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（右のいずれかを表示）（注</w:t>
            </w:r>
            <w:r>
              <w:rPr>
                <w:rFonts w:ascii="ＭＳ 明朝" w:eastAsia="ＭＳ 明朝" w:hAnsi="ＭＳ 明朝" w:cs="ＭＳ 明朝"/>
                <w:color w:val="000000"/>
                <w:kern w:val="0"/>
                <w:szCs w:val="21"/>
              </w:rPr>
              <w:t>6</w:t>
            </w:r>
            <w:r>
              <w:rPr>
                <w:rFonts w:ascii="ＭＳ 明朝" w:eastAsia="ＭＳ 明朝" w:hAnsi="ＭＳ 明朝" w:cs="ＭＳ 明朝" w:hint="eastAsia"/>
                <w:color w:val="000000"/>
                <w:kern w:val="0"/>
                <w:szCs w:val="21"/>
              </w:rPr>
              <w:t>）</w:t>
            </w:r>
          </w:p>
        </w:tc>
        <w:tc>
          <w:tcPr>
            <w:tcW w:w="1843"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1.5</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以上</w:t>
            </w:r>
          </w:p>
        </w:tc>
        <w:tc>
          <w:tcPr>
            <w:tcW w:w="4968"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現在及び将来にわたって要介護者</w:t>
            </w: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人に対して職員</w:t>
            </w: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人（要介護者</w:t>
            </w:r>
            <w:r>
              <w:rPr>
                <w:rFonts w:ascii="ＭＳ 明朝" w:eastAsia="ＭＳ 明朝" w:hAnsi="ＭＳ 明朝" w:cs="ＭＳ 明朝"/>
                <w:color w:val="000000"/>
                <w:kern w:val="0"/>
                <w:szCs w:val="21"/>
              </w:rPr>
              <w:t>1.5</w:t>
            </w:r>
            <w:r>
              <w:rPr>
                <w:rFonts w:ascii="ＭＳ 明朝" w:eastAsia="ＭＳ 明朝" w:hAnsi="ＭＳ 明朝" w:cs="ＭＳ 明朝" w:hint="eastAsia"/>
                <w:color w:val="000000"/>
                <w:kern w:val="0"/>
                <w:szCs w:val="21"/>
              </w:rPr>
              <w:t>人に対して職員</w:t>
            </w: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人）以上の割合（年度ごと平均値）で職員が介護にあたります。これは、介護保険の特定施設入居者生活介護の基準の</w:t>
            </w: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倍以上の人数です。</w:t>
            </w:r>
          </w:p>
        </w:tc>
      </w:tr>
      <w:tr w:rsidR="000F3F12" w:rsidTr="00633AA8">
        <w:tc>
          <w:tcPr>
            <w:tcW w:w="1691" w:type="dxa"/>
            <w:vMerge/>
            <w:tcBorders>
              <w:top w:val="nil"/>
              <w:left w:val="single" w:sz="4" w:space="0" w:color="000000"/>
              <w:bottom w:val="single" w:sz="4" w:space="0" w:color="000000"/>
              <w:right w:val="single" w:sz="4" w:space="0" w:color="000000"/>
            </w:tcBorders>
          </w:tcPr>
          <w:p w:rsidR="000F3F12" w:rsidRDefault="000F3F12" w:rsidP="00C45525">
            <w:pPr>
              <w:autoSpaceDE w:val="0"/>
              <w:autoSpaceDN w:val="0"/>
              <w:adjustRightInd w:val="0"/>
              <w:spacing w:line="320" w:lineRule="exact"/>
              <w:jc w:val="left"/>
              <w:rPr>
                <w:rFonts w:ascii="Arial" w:hAnsi="Arial" w:cs="Arial"/>
                <w:kern w:val="0"/>
                <w:sz w:val="24"/>
                <w:szCs w:val="24"/>
              </w:rPr>
            </w:pPr>
          </w:p>
        </w:tc>
        <w:tc>
          <w:tcPr>
            <w:tcW w:w="1843"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以上</w:t>
            </w:r>
          </w:p>
        </w:tc>
        <w:tc>
          <w:tcPr>
            <w:tcW w:w="4968"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現在及び将来にわたって要介護者</w:t>
            </w: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人に対して職員</w:t>
            </w: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人以上の割合（年度ごと平均値）で職員が介護にあたります。これは、介護保険の特定施設入居者生活介護の基準の</w:t>
            </w:r>
            <w:r>
              <w:rPr>
                <w:rFonts w:ascii="ＭＳ 明朝" w:eastAsia="ＭＳ 明朝" w:hAnsi="ＭＳ 明朝" w:cs="ＭＳ 明朝"/>
                <w:color w:val="000000"/>
                <w:kern w:val="0"/>
                <w:szCs w:val="21"/>
              </w:rPr>
              <w:t>1.5</w:t>
            </w:r>
            <w:r>
              <w:rPr>
                <w:rFonts w:ascii="ＭＳ 明朝" w:eastAsia="ＭＳ 明朝" w:hAnsi="ＭＳ 明朝" w:cs="ＭＳ 明朝" w:hint="eastAsia"/>
                <w:color w:val="000000"/>
                <w:kern w:val="0"/>
                <w:szCs w:val="21"/>
              </w:rPr>
              <w:t>倍以上の人数です。</w:t>
            </w:r>
          </w:p>
        </w:tc>
      </w:tr>
      <w:tr w:rsidR="000F3F12" w:rsidTr="00633AA8">
        <w:tc>
          <w:tcPr>
            <w:tcW w:w="1691" w:type="dxa"/>
            <w:vMerge/>
            <w:tcBorders>
              <w:top w:val="nil"/>
              <w:left w:val="single" w:sz="4" w:space="0" w:color="000000"/>
              <w:bottom w:val="single" w:sz="4" w:space="0" w:color="000000"/>
              <w:right w:val="single" w:sz="4" w:space="0" w:color="000000"/>
            </w:tcBorders>
          </w:tcPr>
          <w:p w:rsidR="000F3F12" w:rsidRDefault="000F3F12" w:rsidP="00C45525">
            <w:pPr>
              <w:autoSpaceDE w:val="0"/>
              <w:autoSpaceDN w:val="0"/>
              <w:adjustRightInd w:val="0"/>
              <w:spacing w:line="320" w:lineRule="exact"/>
              <w:jc w:val="left"/>
              <w:rPr>
                <w:rFonts w:ascii="Arial" w:hAnsi="Arial" w:cs="Arial"/>
                <w:kern w:val="0"/>
                <w:sz w:val="24"/>
                <w:szCs w:val="24"/>
              </w:rPr>
            </w:pPr>
          </w:p>
        </w:tc>
        <w:tc>
          <w:tcPr>
            <w:tcW w:w="1843"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2.5</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以上</w:t>
            </w:r>
          </w:p>
        </w:tc>
        <w:tc>
          <w:tcPr>
            <w:tcW w:w="4968"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現在及び将来にわたって要介護者</w:t>
            </w:r>
            <w:r>
              <w:rPr>
                <w:rFonts w:ascii="ＭＳ 明朝" w:eastAsia="ＭＳ 明朝" w:hAnsi="ＭＳ 明朝" w:cs="ＭＳ 明朝"/>
                <w:color w:val="000000"/>
                <w:kern w:val="0"/>
                <w:szCs w:val="21"/>
              </w:rPr>
              <w:t>5</w:t>
            </w:r>
            <w:r>
              <w:rPr>
                <w:rFonts w:ascii="ＭＳ 明朝" w:eastAsia="ＭＳ 明朝" w:hAnsi="ＭＳ 明朝" w:cs="ＭＳ 明朝" w:hint="eastAsia"/>
                <w:color w:val="000000"/>
                <w:kern w:val="0"/>
                <w:szCs w:val="21"/>
              </w:rPr>
              <w:t>人に対して職員</w:t>
            </w: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人（要介護者</w:t>
            </w:r>
            <w:r>
              <w:rPr>
                <w:rFonts w:ascii="ＭＳ 明朝" w:eastAsia="ＭＳ 明朝" w:hAnsi="ＭＳ 明朝" w:cs="ＭＳ 明朝"/>
                <w:color w:val="000000"/>
                <w:kern w:val="0"/>
                <w:szCs w:val="21"/>
              </w:rPr>
              <w:t>2.5</w:t>
            </w:r>
            <w:r>
              <w:rPr>
                <w:rFonts w:ascii="ＭＳ 明朝" w:eastAsia="ＭＳ 明朝" w:hAnsi="ＭＳ 明朝" w:cs="ＭＳ 明朝" w:hint="eastAsia"/>
                <w:color w:val="000000"/>
                <w:kern w:val="0"/>
                <w:szCs w:val="21"/>
              </w:rPr>
              <w:t>人に対して職員</w:t>
            </w: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人）以上の割合（年度ごと平均値）で職員が介護にあたります。これは、介護保険の特定施設入居者生活介護で、手厚い職員体制であるとして保険外に別途費用を受領できる場合の基準以上の人数です。</w:t>
            </w:r>
          </w:p>
        </w:tc>
      </w:tr>
      <w:tr w:rsidR="000F3F12" w:rsidTr="00633AA8">
        <w:tc>
          <w:tcPr>
            <w:tcW w:w="1691" w:type="dxa"/>
            <w:vMerge/>
            <w:tcBorders>
              <w:top w:val="nil"/>
              <w:left w:val="single" w:sz="4" w:space="0" w:color="000000"/>
              <w:bottom w:val="single" w:sz="4" w:space="0" w:color="000000"/>
              <w:right w:val="single" w:sz="4" w:space="0" w:color="000000"/>
            </w:tcBorders>
          </w:tcPr>
          <w:p w:rsidR="000F3F12" w:rsidRDefault="000F3F12" w:rsidP="00C45525">
            <w:pPr>
              <w:autoSpaceDE w:val="0"/>
              <w:autoSpaceDN w:val="0"/>
              <w:adjustRightInd w:val="0"/>
              <w:spacing w:line="320" w:lineRule="exact"/>
              <w:jc w:val="left"/>
              <w:rPr>
                <w:rFonts w:ascii="Arial" w:hAnsi="Arial" w:cs="Arial"/>
                <w:kern w:val="0"/>
                <w:sz w:val="24"/>
                <w:szCs w:val="24"/>
              </w:rPr>
            </w:pPr>
          </w:p>
        </w:tc>
        <w:tc>
          <w:tcPr>
            <w:tcW w:w="1843"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以上</w:t>
            </w:r>
          </w:p>
        </w:tc>
        <w:tc>
          <w:tcPr>
            <w:tcW w:w="4968"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現在及び将来にわたって要介護者</w:t>
            </w: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人に対して職員</w:t>
            </w: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人以上の割合（年度ごと平均値）で職員が介護にあたります。これは、介護保険の特定施設入居者生活介護のサービスを提供するため少なくとも満たさなければならない基準以上の人数です。</w:t>
            </w:r>
          </w:p>
        </w:tc>
      </w:tr>
      <w:tr w:rsidR="000F3F12" w:rsidTr="00633AA8">
        <w:tc>
          <w:tcPr>
            <w:tcW w:w="1691" w:type="dxa"/>
            <w:tcBorders>
              <w:top w:val="nil"/>
              <w:left w:val="single" w:sz="4" w:space="0" w:color="000000"/>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外部サービス利用型特定施設である有料老人ホームの介護サービス提供体制（○に職員数、□に介護サービス事業所の名称を入れて表示）（注</w:t>
            </w:r>
            <w:r>
              <w:rPr>
                <w:rFonts w:ascii="ＭＳ 明朝" w:eastAsia="ＭＳ 明朝" w:hAnsi="ＭＳ 明朝" w:cs="ＭＳ 明朝"/>
                <w:color w:val="000000"/>
                <w:kern w:val="0"/>
                <w:szCs w:val="21"/>
              </w:rPr>
              <w:t>7</w:t>
            </w:r>
            <w:r>
              <w:rPr>
                <w:rFonts w:ascii="ＭＳ 明朝" w:eastAsia="ＭＳ 明朝" w:hAnsi="ＭＳ 明朝" w:cs="ＭＳ 明朝" w:hint="eastAsia"/>
                <w:color w:val="000000"/>
                <w:kern w:val="0"/>
                <w:szCs w:val="21"/>
              </w:rPr>
              <w:t>）</w:t>
            </w:r>
          </w:p>
        </w:tc>
        <w:tc>
          <w:tcPr>
            <w:tcW w:w="1843"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有料老入ホームの職員○○人</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委託先である介護サービス事業所</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訪問介護</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訪問看護</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通所介護</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p>
        </w:tc>
        <w:tc>
          <w:tcPr>
            <w:tcW w:w="4968"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有料老人ホームの職員が安否確認や計画作成等を実施し、介護サービスは委託先の介護サービス事業所が提供します。</w:t>
            </w:r>
          </w:p>
        </w:tc>
      </w:tr>
      <w:tr w:rsidR="000F3F12" w:rsidTr="00633AA8">
        <w:tc>
          <w:tcPr>
            <w:tcW w:w="1691" w:type="dxa"/>
            <w:tcBorders>
              <w:top w:val="nil"/>
              <w:left w:val="single" w:sz="4" w:space="0" w:color="000000"/>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（右に該当する場合にのみ表示。○に提携先の有料老人ホーム名を入れて表示。）</w:t>
            </w:r>
          </w:p>
        </w:tc>
        <w:tc>
          <w:tcPr>
            <w:tcW w:w="1843"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提携ホーム利用可</w:t>
            </w:r>
          </w:p>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（○○ホーム）</w:t>
            </w:r>
          </w:p>
        </w:tc>
        <w:tc>
          <w:tcPr>
            <w:tcW w:w="4968" w:type="dxa"/>
            <w:tcBorders>
              <w:top w:val="nil"/>
              <w:left w:val="nil"/>
              <w:bottom w:val="single" w:sz="4" w:space="0" w:color="000000"/>
              <w:right w:val="single" w:sz="4" w:space="0" w:color="000000"/>
            </w:tcBorders>
          </w:tcPr>
          <w:p w:rsidR="000F3F12" w:rsidRDefault="00930833" w:rsidP="00C45525">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介護が必要となった場合、提携ホーム（同一設置者の有料老人ホームを含む）に住み替えて特定施設入居者生活介護を利用することができます。（注</w:t>
            </w:r>
            <w:r>
              <w:rPr>
                <w:rFonts w:ascii="ＭＳ 明朝" w:eastAsia="ＭＳ 明朝" w:hAnsi="ＭＳ 明朝" w:cs="ＭＳ 明朝"/>
                <w:color w:val="000000"/>
                <w:kern w:val="0"/>
                <w:szCs w:val="21"/>
              </w:rPr>
              <w:t>8</w:t>
            </w:r>
            <w:r>
              <w:rPr>
                <w:rFonts w:ascii="ＭＳ 明朝" w:eastAsia="ＭＳ 明朝" w:hAnsi="ＭＳ 明朝" w:cs="ＭＳ 明朝" w:hint="eastAsia"/>
                <w:color w:val="000000"/>
                <w:kern w:val="0"/>
                <w:szCs w:val="21"/>
              </w:rPr>
              <w:t>）</w:t>
            </w:r>
          </w:p>
        </w:tc>
      </w:tr>
    </w:tbl>
    <w:p w:rsidR="000F3F12" w:rsidRDefault="00930833" w:rsidP="00C45525">
      <w:pPr>
        <w:autoSpaceDE w:val="0"/>
        <w:autoSpaceDN w:val="0"/>
        <w:adjustRightInd w:val="0"/>
        <w:spacing w:line="320" w:lineRule="exact"/>
        <w:ind w:left="840" w:hangingChars="40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（注１）　老人福祉法の改正を受けて、従来は「一時金」「一時金方式」と記載していた項目については「前払金」「前払い方式」と修正していますが、当面の間、広告、パンフレット等において「一時金」「一時金方式」という表現を使用することも可能です。なお、「前払金」については、家賃又はサービス費用の前払いによって構成されるものであることから、その実態を適切に表現する名称として、広告、パンフレット等の更新の機会に応じて、順次、「前払金」という名称に切り替えるようにすることが望ましいものと考えます。</w:t>
      </w:r>
    </w:p>
    <w:p w:rsidR="000F3F12" w:rsidRDefault="00930833" w:rsidP="00C45525">
      <w:pPr>
        <w:autoSpaceDE w:val="0"/>
        <w:autoSpaceDN w:val="0"/>
        <w:adjustRightInd w:val="0"/>
        <w:spacing w:line="320" w:lineRule="exact"/>
        <w:ind w:left="840" w:hangingChars="40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（注２）　「前払金方式（従来の一時金方式）」については、「家賃又はサービス費用の全額を前払いすること」と、「家賃又はサービス費用の一部を前払いし、一部を月払いとすること」では、支払方法に大きな違いがあることから、前者を「全額前払い方式」とし、後者を「一部前払い・一部月払い方式」としています。当面の間、広告、パンフレット等において、従来どおり「一時金方式」という表現を使用することも可能ですが、その場合であっても、入居希望者・入居者への説明にあっては、家賃又はサービス費用の全額を前払いする方式なのか、一部を前払いする方式なのかを、丁寧に説明することが望ましいものと考えます。</w:t>
      </w:r>
    </w:p>
    <w:p w:rsidR="000F3F12" w:rsidRDefault="00930833" w:rsidP="00C45525">
      <w:pPr>
        <w:autoSpaceDE w:val="0"/>
        <w:autoSpaceDN w:val="0"/>
        <w:adjustRightInd w:val="0"/>
        <w:spacing w:line="320" w:lineRule="exact"/>
        <w:ind w:left="840" w:hangingChars="40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（注３）　入居者が希望すれば、当該有料老人ホームの特定施設入居者生活介護サービスに代えて、訪問介護等の介護サービスを利用することが可能です。</w:t>
      </w:r>
    </w:p>
    <w:p w:rsidR="000F3F12" w:rsidRDefault="00930833" w:rsidP="00C45525">
      <w:pPr>
        <w:autoSpaceDE w:val="0"/>
        <w:autoSpaceDN w:val="0"/>
        <w:adjustRightInd w:val="0"/>
        <w:spacing w:line="320" w:lineRule="exact"/>
        <w:ind w:left="840" w:hangingChars="40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（注４）　一般居室はすべて個室となっています。この表示事項は介護居室（介護を受けるための専用の室）が個室か相部屋かの区分です。従って、介護居室を特に設けず、一般居室において介護サービスを提供する有料老人ホームにあっては、「個室介護」と表示することになります。</w:t>
      </w:r>
    </w:p>
    <w:p w:rsidR="000F3F12" w:rsidRDefault="00930833" w:rsidP="00C45525">
      <w:pPr>
        <w:autoSpaceDE w:val="0"/>
        <w:autoSpaceDN w:val="0"/>
        <w:adjustRightInd w:val="0"/>
        <w:spacing w:line="320" w:lineRule="exact"/>
        <w:ind w:left="840" w:hangingChars="40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（注５）　個室とは、建築基準法第</w:t>
      </w:r>
      <w:r>
        <w:rPr>
          <w:rFonts w:ascii="ＭＳ 明朝" w:eastAsia="ＭＳ 明朝" w:hAnsi="ＭＳ 明朝" w:cs="ＭＳ 明朝"/>
          <w:color w:val="000000"/>
          <w:kern w:val="0"/>
          <w:szCs w:val="21"/>
        </w:rPr>
        <w:t>30</w:t>
      </w:r>
      <w:r>
        <w:rPr>
          <w:rFonts w:ascii="ＭＳ 明朝" w:eastAsia="ＭＳ 明朝" w:hAnsi="ＭＳ 明朝" w:cs="ＭＳ 明朝" w:hint="eastAsia"/>
          <w:color w:val="000000"/>
          <w:kern w:val="0"/>
          <w:szCs w:val="21"/>
        </w:rPr>
        <w:t>条の「界壁」により隔てられたものに限ることとしていますので、一の居室をふすま、可動式の壁、収納家具等によって複数の空間に区分したものは個室ではありません。</w:t>
      </w:r>
    </w:p>
    <w:p w:rsidR="000F3F12" w:rsidRDefault="00930833" w:rsidP="00C45525">
      <w:pPr>
        <w:autoSpaceDE w:val="0"/>
        <w:autoSpaceDN w:val="0"/>
        <w:adjustRightInd w:val="0"/>
        <w:spacing w:line="320" w:lineRule="exact"/>
        <w:ind w:left="840" w:hangingChars="40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（注６）　介護にかかわる職員体制は、当該有料老人ホームが現在及び将来にわたって提供しようと想定している水準を表示するものです。従って、例えば、現在は要介護者が少なく、</w:t>
      </w:r>
      <w:r>
        <w:rPr>
          <w:rFonts w:ascii="ＭＳ 明朝" w:eastAsia="ＭＳ 明朝" w:hAnsi="ＭＳ 明朝" w:cs="ＭＳ 明朝"/>
          <w:color w:val="000000"/>
          <w:kern w:val="0"/>
          <w:szCs w:val="21"/>
        </w:rPr>
        <w:t>1.5</w:t>
      </w:r>
      <w:r>
        <w:rPr>
          <w:rFonts w:ascii="ＭＳ 明朝" w:eastAsia="ＭＳ 明朝" w:hAnsi="ＭＳ 明朝" w:cs="ＭＳ 明朝" w:hint="eastAsia"/>
          <w:color w:val="000000"/>
          <w:kern w:val="0"/>
          <w:szCs w:val="21"/>
        </w:rPr>
        <w:t>：１以上を満たす場合であっても、要介護者が増えた場合に</w:t>
      </w:r>
      <w:r>
        <w:rPr>
          <w:rFonts w:ascii="ＭＳ 明朝" w:eastAsia="ＭＳ 明朝" w:hAnsi="ＭＳ 明朝" w:cs="ＭＳ 明朝"/>
          <w:color w:val="000000"/>
          <w:kern w:val="0"/>
          <w:szCs w:val="21"/>
        </w:rPr>
        <w:t>2.5</w:t>
      </w:r>
      <w:r>
        <w:rPr>
          <w:rFonts w:ascii="ＭＳ 明朝" w:eastAsia="ＭＳ 明朝" w:hAnsi="ＭＳ 明朝" w:cs="ＭＳ 明朝" w:hint="eastAsia"/>
          <w:color w:val="000000"/>
          <w:kern w:val="0"/>
          <w:szCs w:val="21"/>
        </w:rPr>
        <w:t>：１程度以上の介護サービスを想定している場合にあっては、</w:t>
      </w:r>
      <w:r>
        <w:rPr>
          <w:rFonts w:ascii="ＭＳ 明朝" w:eastAsia="ＭＳ 明朝" w:hAnsi="ＭＳ 明朝" w:cs="ＭＳ 明朝"/>
          <w:color w:val="000000"/>
          <w:kern w:val="0"/>
          <w:szCs w:val="21"/>
        </w:rPr>
        <w:t>2.5</w:t>
      </w:r>
      <w:r>
        <w:rPr>
          <w:rFonts w:ascii="ＭＳ 明朝" w:eastAsia="ＭＳ 明朝" w:hAnsi="ＭＳ 明朝" w:cs="ＭＳ 明朝" w:hint="eastAsia"/>
          <w:color w:val="000000"/>
          <w:kern w:val="0"/>
          <w:szCs w:val="21"/>
        </w:rPr>
        <w:t>：１以上の表示を行うことになります。なお、職員体制の算定方法については、指定居宅サービス等の事業の人員、設備及び運営に関する基準第</w:t>
      </w:r>
      <w:r>
        <w:rPr>
          <w:rFonts w:ascii="ＭＳ 明朝" w:eastAsia="ＭＳ 明朝" w:hAnsi="ＭＳ 明朝" w:cs="ＭＳ 明朝"/>
          <w:color w:val="000000"/>
          <w:kern w:val="0"/>
          <w:szCs w:val="21"/>
        </w:rPr>
        <w:t>175</w:t>
      </w:r>
      <w:r>
        <w:rPr>
          <w:rFonts w:ascii="ＭＳ 明朝" w:eastAsia="ＭＳ 明朝" w:hAnsi="ＭＳ 明朝" w:cs="ＭＳ 明朝" w:hint="eastAsia"/>
          <w:color w:val="000000"/>
          <w:kern w:val="0"/>
          <w:szCs w:val="21"/>
        </w:rPr>
        <w:t>条第１項第２号イ及び同第２項の規定によります。なお、「</w:t>
      </w:r>
      <w:r>
        <w:rPr>
          <w:rFonts w:ascii="ＭＳ 明朝" w:eastAsia="ＭＳ 明朝" w:hAnsi="ＭＳ 明朝" w:cs="ＭＳ 明朝"/>
          <w:color w:val="000000"/>
          <w:kern w:val="0"/>
          <w:szCs w:val="21"/>
        </w:rPr>
        <w:t>1.5</w:t>
      </w:r>
      <w:r>
        <w:rPr>
          <w:rFonts w:ascii="ＭＳ 明朝" w:eastAsia="ＭＳ 明朝" w:hAnsi="ＭＳ 明朝" w:cs="ＭＳ 明朝" w:hint="eastAsia"/>
          <w:color w:val="000000"/>
          <w:kern w:val="0"/>
          <w:szCs w:val="21"/>
        </w:rPr>
        <w:t>：１」、「２：１」又は「</w:t>
      </w:r>
      <w:r>
        <w:rPr>
          <w:rFonts w:ascii="ＭＳ 明朝" w:eastAsia="ＭＳ 明朝" w:hAnsi="ＭＳ 明朝" w:cs="ＭＳ 明朝"/>
          <w:color w:val="000000"/>
          <w:kern w:val="0"/>
          <w:szCs w:val="21"/>
        </w:rPr>
        <w:t>2.5</w:t>
      </w:r>
      <w:r>
        <w:rPr>
          <w:rFonts w:ascii="ＭＳ 明朝" w:eastAsia="ＭＳ 明朝" w:hAnsi="ＭＳ 明朝" w:cs="ＭＳ 明朝" w:hint="eastAsia"/>
          <w:color w:val="000000"/>
          <w:kern w:val="0"/>
          <w:szCs w:val="21"/>
        </w:rPr>
        <w:t>：１」の表示を行おうとする有料老人ホームについては、年度ごとに職員割合を算定し、表示と実態との乖離がないか自ら検証するとともに、入居者等に対して、算定結果及びその算定方法について説明することが必要です。</w:t>
      </w:r>
    </w:p>
    <w:p w:rsidR="000F3F12" w:rsidRDefault="00930833" w:rsidP="00C45525">
      <w:pPr>
        <w:autoSpaceDE w:val="0"/>
        <w:autoSpaceDN w:val="0"/>
        <w:adjustRightInd w:val="0"/>
        <w:spacing w:line="320" w:lineRule="exact"/>
        <w:ind w:left="840" w:hangingChars="40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（注７）　訪問介護、訪問看護及び通所介護以外のサービスについて、委託先のサービス事業所がある場合には、サービス区分及びサービス事業所の名称を表示することが必要です。</w:t>
      </w:r>
    </w:p>
    <w:p w:rsidR="000F3F12" w:rsidRDefault="00930833" w:rsidP="00633AA8">
      <w:pPr>
        <w:autoSpaceDE w:val="0"/>
        <w:autoSpaceDN w:val="0"/>
        <w:adjustRightInd w:val="0"/>
        <w:spacing w:line="320" w:lineRule="exact"/>
        <w:ind w:left="840" w:hangingChars="40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（注８）　提携ホームには、老人保健施設、病院、診療所、特別養護老人ホーム等は含まれ</w:t>
      </w:r>
      <w:bookmarkStart w:id="0" w:name="last"/>
      <w:bookmarkEnd w:id="0"/>
      <w:r>
        <w:rPr>
          <w:rFonts w:ascii="ＭＳ 明朝" w:eastAsia="ＭＳ 明朝" w:hAnsi="ＭＳ 明朝" w:cs="ＭＳ 明朝" w:hint="eastAsia"/>
          <w:color w:val="000000"/>
          <w:kern w:val="0"/>
          <w:szCs w:val="21"/>
        </w:rPr>
        <w:t>ません。</w:t>
      </w:r>
    </w:p>
    <w:p w:rsidR="00633AA8" w:rsidRPr="00633AA8" w:rsidRDefault="00633AA8" w:rsidP="00633AA8">
      <w:pPr>
        <w:autoSpaceDE w:val="0"/>
        <w:autoSpaceDN w:val="0"/>
        <w:adjustRightInd w:val="0"/>
        <w:spacing w:line="320" w:lineRule="exact"/>
        <w:ind w:left="840" w:hangingChars="400" w:hanging="840"/>
        <w:jc w:val="left"/>
        <w:rPr>
          <w:rFonts w:ascii="ＭＳ 明朝" w:eastAsia="ＭＳ 明朝" w:hAnsi="ＭＳ 明朝" w:cs="ＭＳ 明朝" w:hint="eastAsia"/>
          <w:color w:val="000000"/>
          <w:kern w:val="0"/>
          <w:szCs w:val="21"/>
        </w:rPr>
      </w:pPr>
      <w:bookmarkStart w:id="1" w:name="_GoBack"/>
      <w:bookmarkEnd w:id="1"/>
    </w:p>
    <w:sectPr w:rsidR="00633AA8" w:rsidRPr="00633AA8">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F12" w:rsidRDefault="00930833">
      <w:r>
        <w:separator/>
      </w:r>
    </w:p>
  </w:endnote>
  <w:endnote w:type="continuationSeparator" w:id="0">
    <w:p w:rsidR="000F3F12" w:rsidRDefault="0093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F12" w:rsidRDefault="00930833">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Pr>
        <w:rFonts w:ascii="ＭＳ 明朝" w:eastAsia="ＭＳ 明朝" w:hAnsi="ＭＳ 明朝" w:cs="ＭＳ 明朝"/>
        <w:color w:val="000000"/>
        <w:kern w:val="0"/>
        <w:szCs w:val="21"/>
      </w:rPr>
      <w:t>1</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633AA8">
      <w:rPr>
        <w:rFonts w:ascii="ＭＳ 明朝" w:eastAsia="ＭＳ 明朝" w:hAnsi="ＭＳ 明朝" w:cs="ＭＳ 明朝"/>
        <w:noProof/>
        <w:color w:val="000000"/>
        <w:kern w:val="0"/>
        <w:szCs w:val="21"/>
      </w:rPr>
      <w:t>4</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F12" w:rsidRDefault="00930833">
      <w:r>
        <w:separator/>
      </w:r>
    </w:p>
  </w:footnote>
  <w:footnote w:type="continuationSeparator" w:id="0">
    <w:p w:rsidR="000F3F12" w:rsidRDefault="00930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1B"/>
    <w:rsid w:val="000F3F12"/>
    <w:rsid w:val="00156E76"/>
    <w:rsid w:val="004E6970"/>
    <w:rsid w:val="00633AA8"/>
    <w:rsid w:val="00930833"/>
    <w:rsid w:val="00965674"/>
    <w:rsid w:val="00A27D32"/>
    <w:rsid w:val="00B6531B"/>
    <w:rsid w:val="00C4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6D3B80"/>
  <w14:defaultImageDpi w14:val="0"/>
  <w15:docId w15:val="{3E9F20EB-B74D-4A2E-BCA7-5B4E4C94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31B"/>
    <w:pPr>
      <w:tabs>
        <w:tab w:val="center" w:pos="4252"/>
        <w:tab w:val="right" w:pos="8504"/>
      </w:tabs>
      <w:snapToGrid w:val="0"/>
    </w:pPr>
  </w:style>
  <w:style w:type="character" w:customStyle="1" w:styleId="a4">
    <w:name w:val="ヘッダー (文字)"/>
    <w:basedOn w:val="a0"/>
    <w:link w:val="a3"/>
    <w:uiPriority w:val="99"/>
    <w:rsid w:val="00B6531B"/>
  </w:style>
  <w:style w:type="paragraph" w:styleId="a5">
    <w:name w:val="footer"/>
    <w:basedOn w:val="a"/>
    <w:link w:val="a6"/>
    <w:uiPriority w:val="99"/>
    <w:unhideWhenUsed/>
    <w:rsid w:val="00B6531B"/>
    <w:pPr>
      <w:tabs>
        <w:tab w:val="center" w:pos="4252"/>
        <w:tab w:val="right" w:pos="8504"/>
      </w:tabs>
      <w:snapToGrid w:val="0"/>
    </w:pPr>
  </w:style>
  <w:style w:type="character" w:customStyle="1" w:styleId="a6">
    <w:name w:val="フッター (文字)"/>
    <w:basedOn w:val="a0"/>
    <w:link w:val="a5"/>
    <w:uiPriority w:val="99"/>
    <w:rsid w:val="00B6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826A3-29F9-4622-A599-FCDE7FF0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3986</Words>
  <Characters>173</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宮坂 達也</dc:creator>
  <cp:keywords/>
  <dc:description/>
  <cp:lastModifiedBy>宮坂 達也</cp:lastModifiedBy>
  <cp:revision>4</cp:revision>
  <dcterms:created xsi:type="dcterms:W3CDTF">2021-07-04T05:58:00Z</dcterms:created>
  <dcterms:modified xsi:type="dcterms:W3CDTF">2021-10-31T23:59:00Z</dcterms:modified>
</cp:coreProperties>
</file>